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6D3EFED1" w:rsidR="00B85169" w:rsidRPr="00181AD4" w:rsidRDefault="00AE1BF4" w:rsidP="00DD11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DIGITAL HEALTHCARE 2024</w:t>
      </w:r>
    </w:p>
    <w:p w14:paraId="7689DF0A" w14:textId="120D43C0" w:rsidR="00181AD4" w:rsidRPr="00181AD4" w:rsidRDefault="00AE1BF4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4.jún 2024</w:t>
      </w:r>
      <w:r w:rsidR="00C35920" w:rsidRPr="00181AD4">
        <w:rPr>
          <w:rFonts w:ascii="Arial" w:hAnsi="Arial" w:cs="Arial"/>
        </w:rPr>
        <w:t xml:space="preserve">, NH Bratislava Gate </w:t>
      </w:r>
      <w:proofErr w:type="spellStart"/>
      <w:r w:rsidR="00C35920" w:rsidRPr="00181AD4">
        <w:rPr>
          <w:rFonts w:ascii="Arial" w:hAnsi="Arial" w:cs="Arial"/>
        </w:rPr>
        <w:t>One</w:t>
      </w:r>
      <w:proofErr w:type="spellEnd"/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0E214810" w14:textId="18D66002" w:rsidR="00022C82" w:rsidRPr="00D55CC4" w:rsidRDefault="00DD115A" w:rsidP="00D55CC4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D115A">
        <w:rPr>
          <w:rFonts w:eastAsia="Times New Roman" w:cstheme="minorHAnsi"/>
          <w:color w:val="000000"/>
          <w:kern w:val="0"/>
          <w:bdr w:val="single" w:sz="6" w:space="0" w:color="D0D0D0" w:frame="1"/>
          <w:shd w:val="clear" w:color="auto" w:fill="FFFFFF"/>
          <w:lang w:eastAsia="sk-SK"/>
          <w14:ligatures w14:val="none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D55CC4">
        <w:rPr>
          <w:sz w:val="24"/>
          <w:szCs w:val="24"/>
          <w:u w:val="single"/>
        </w:rPr>
        <w:t xml:space="preserve">*: </w:t>
      </w:r>
    </w:p>
    <w:p w14:paraId="0B24EBDE" w14:textId="41DB3FB6" w:rsidR="00B85169" w:rsidRPr="00B85169" w:rsidRDefault="00B85169" w:rsidP="00B85169">
      <w:pPr>
        <w:pStyle w:val="tl5"/>
        <w:spacing w:after="160"/>
        <w:rPr>
          <w:rStyle w:val="Vrazn"/>
          <w:color w:val="auto"/>
          <w:sz w:val="16"/>
          <w:szCs w:val="16"/>
        </w:rPr>
      </w:pPr>
      <w:r w:rsidRPr="00B85169">
        <w:rPr>
          <w:rStyle w:val="Vrazn"/>
          <w:color w:val="auto"/>
          <w:sz w:val="24"/>
          <w:szCs w:val="24"/>
        </w:rPr>
        <w:t xml:space="preserve">EARLY BIRD (do </w:t>
      </w:r>
      <w:r w:rsidR="0079230A">
        <w:rPr>
          <w:rStyle w:val="Vrazn"/>
          <w:color w:val="auto"/>
          <w:sz w:val="24"/>
          <w:szCs w:val="24"/>
        </w:rPr>
        <w:t>1</w:t>
      </w:r>
      <w:r w:rsidR="00AE1BF4">
        <w:rPr>
          <w:rStyle w:val="Vrazn"/>
          <w:color w:val="auto"/>
          <w:sz w:val="24"/>
          <w:szCs w:val="24"/>
        </w:rPr>
        <w:t>2</w:t>
      </w:r>
      <w:r w:rsidRPr="00B85169">
        <w:rPr>
          <w:rStyle w:val="Vrazn"/>
          <w:color w:val="auto"/>
          <w:sz w:val="24"/>
          <w:szCs w:val="24"/>
        </w:rPr>
        <w:t xml:space="preserve">. </w:t>
      </w:r>
      <w:r w:rsidR="00AE1BF4">
        <w:rPr>
          <w:rStyle w:val="Vrazn"/>
          <w:color w:val="auto"/>
          <w:sz w:val="24"/>
          <w:szCs w:val="24"/>
        </w:rPr>
        <w:t>4</w:t>
      </w:r>
      <w:r w:rsidRPr="00B85169">
        <w:rPr>
          <w:rStyle w:val="Vrazn"/>
          <w:color w:val="auto"/>
          <w:sz w:val="24"/>
          <w:szCs w:val="24"/>
        </w:rPr>
        <w:t xml:space="preserve">. 2024):  </w:t>
      </w:r>
      <w:r w:rsidRPr="00B85169">
        <w:rPr>
          <w:rStyle w:val="Vrazn"/>
          <w:b/>
          <w:bCs/>
          <w:color w:val="auto"/>
          <w:sz w:val="24"/>
          <w:szCs w:val="24"/>
        </w:rPr>
        <w:t>1</w:t>
      </w:r>
      <w:r w:rsidR="00AE1BF4">
        <w:rPr>
          <w:rStyle w:val="Vrazn"/>
          <w:b/>
          <w:bCs/>
          <w:color w:val="auto"/>
          <w:sz w:val="24"/>
          <w:szCs w:val="24"/>
        </w:rPr>
        <w:t>6</w:t>
      </w:r>
      <w:r w:rsidRPr="00B85169">
        <w:rPr>
          <w:rStyle w:val="Vrazn"/>
          <w:b/>
          <w:bCs/>
          <w:color w:val="auto"/>
          <w:sz w:val="24"/>
          <w:szCs w:val="24"/>
        </w:rPr>
        <w:t>5 EUR</w:t>
      </w:r>
      <w:r w:rsidRPr="00B85169">
        <w:rPr>
          <w:rStyle w:val="Vrazn"/>
          <w:color w:val="auto"/>
          <w:sz w:val="24"/>
          <w:szCs w:val="24"/>
        </w:rPr>
        <w:t xml:space="preserve"> bez DPH</w:t>
      </w:r>
    </w:p>
    <w:p w14:paraId="00FB1C0A" w14:textId="13280954" w:rsidR="00022C82" w:rsidRPr="00B85169" w:rsidRDefault="00B85169" w:rsidP="00B85169">
      <w:pPr>
        <w:pStyle w:val="tl5"/>
        <w:spacing w:after="160"/>
        <w:rPr>
          <w:b w:val="0"/>
          <w:bCs w:val="0"/>
          <w:color w:val="auto"/>
          <w:sz w:val="24"/>
          <w:szCs w:val="24"/>
        </w:rPr>
      </w:pPr>
      <w:r w:rsidRPr="00B85169">
        <w:rPr>
          <w:rStyle w:val="Vrazn"/>
          <w:color w:val="auto"/>
          <w:sz w:val="24"/>
          <w:szCs w:val="24"/>
        </w:rPr>
        <w:t xml:space="preserve">Účastnícky poplatok (od </w:t>
      </w:r>
      <w:r w:rsidR="0079230A">
        <w:rPr>
          <w:rStyle w:val="Vrazn"/>
          <w:color w:val="auto"/>
          <w:sz w:val="24"/>
          <w:szCs w:val="24"/>
        </w:rPr>
        <w:t>1</w:t>
      </w:r>
      <w:r w:rsidR="00AE1BF4">
        <w:rPr>
          <w:rStyle w:val="Vrazn"/>
          <w:color w:val="auto"/>
          <w:sz w:val="24"/>
          <w:szCs w:val="24"/>
        </w:rPr>
        <w:t>3</w:t>
      </w:r>
      <w:r w:rsidRPr="00B85169">
        <w:rPr>
          <w:rStyle w:val="Vrazn"/>
          <w:color w:val="auto"/>
          <w:sz w:val="24"/>
          <w:szCs w:val="24"/>
        </w:rPr>
        <w:t xml:space="preserve">. </w:t>
      </w:r>
      <w:r w:rsidR="00AE1BF4">
        <w:rPr>
          <w:rStyle w:val="Vrazn"/>
          <w:color w:val="auto"/>
          <w:sz w:val="24"/>
          <w:szCs w:val="24"/>
        </w:rPr>
        <w:t>4</w:t>
      </w:r>
      <w:r w:rsidRPr="00B85169">
        <w:rPr>
          <w:rStyle w:val="Vrazn"/>
          <w:color w:val="auto"/>
          <w:sz w:val="24"/>
          <w:szCs w:val="24"/>
        </w:rPr>
        <w:t xml:space="preserve">. 2024): </w:t>
      </w:r>
      <w:r w:rsidRPr="00B85169">
        <w:rPr>
          <w:rStyle w:val="Vrazn"/>
          <w:b/>
          <w:bCs/>
          <w:color w:val="auto"/>
          <w:sz w:val="24"/>
          <w:szCs w:val="24"/>
        </w:rPr>
        <w:t>1</w:t>
      </w:r>
      <w:r w:rsidR="00AE1BF4">
        <w:rPr>
          <w:rStyle w:val="Vrazn"/>
          <w:b/>
          <w:bCs/>
          <w:color w:val="auto"/>
          <w:sz w:val="24"/>
          <w:szCs w:val="24"/>
        </w:rPr>
        <w:t>95</w:t>
      </w:r>
      <w:r w:rsidRPr="00B85169">
        <w:rPr>
          <w:rStyle w:val="Vrazn"/>
          <w:b/>
          <w:bCs/>
          <w:color w:val="auto"/>
          <w:sz w:val="24"/>
          <w:szCs w:val="24"/>
        </w:rPr>
        <w:t xml:space="preserve"> EUR</w:t>
      </w:r>
      <w:r w:rsidRPr="00B85169">
        <w:rPr>
          <w:rStyle w:val="Vrazn"/>
          <w:color w:val="auto"/>
          <w:sz w:val="24"/>
          <w:szCs w:val="24"/>
        </w:rPr>
        <w:t xml:space="preserve"> bez DPH</w:t>
      </w:r>
    </w:p>
    <w:p w14:paraId="15D26C19" w14:textId="74C0E194" w:rsidR="00D55CC4" w:rsidRPr="00B85169" w:rsidRDefault="00022C82" w:rsidP="00B85169">
      <w:pPr>
        <w:pStyle w:val="tl5"/>
        <w:spacing w:after="120"/>
        <w:rPr>
          <w:b w:val="0"/>
          <w:bCs w:val="0"/>
          <w:color w:val="3B3838" w:themeColor="background2" w:themeShade="40"/>
          <w:sz w:val="22"/>
          <w:szCs w:val="22"/>
        </w:rPr>
      </w:pPr>
      <w:r w:rsidRPr="00D55CC4">
        <w:rPr>
          <w:b w:val="0"/>
          <w:bCs w:val="0"/>
          <w:color w:val="3B3838" w:themeColor="background2" w:themeShade="40"/>
        </w:rPr>
        <w:t>*</w:t>
      </w:r>
      <w:r w:rsidRPr="00D55CC4">
        <w:rPr>
          <w:b w:val="0"/>
          <w:bCs w:val="0"/>
          <w:color w:val="3B3838" w:themeColor="background2" w:themeShade="40"/>
          <w:sz w:val="22"/>
          <w:szCs w:val="22"/>
        </w:rPr>
        <w:t xml:space="preserve"> Poplatok je potrebné uhradiť pred termínom konania.</w:t>
      </w:r>
    </w:p>
    <w:p w14:paraId="330AA295" w14:textId="0353D6F9" w:rsidR="00BA35CC" w:rsidRPr="00B85169" w:rsidRDefault="00D55CC4" w:rsidP="00B85169">
      <w:pPr>
        <w:pStyle w:val="tl3"/>
      </w:pPr>
      <w:r w:rsidRPr="00181AD4">
        <w:rPr>
          <w:rFonts w:cstheme="minorHAnsi"/>
          <w:sz w:val="20"/>
          <w:szCs w:val="20"/>
        </w:rPr>
        <w:t>Uzávierka prihlášok na konferenciu je </w:t>
      </w:r>
      <w:r w:rsidR="00AE1BF4">
        <w:rPr>
          <w:rFonts w:cstheme="minorHAnsi"/>
          <w:b/>
          <w:bCs/>
          <w:sz w:val="20"/>
          <w:szCs w:val="20"/>
        </w:rPr>
        <w:t>31</w:t>
      </w:r>
      <w:r w:rsidRPr="00181AD4">
        <w:rPr>
          <w:rStyle w:val="Vrazn"/>
          <w:rFonts w:cstheme="minorHAnsi"/>
          <w:sz w:val="20"/>
          <w:szCs w:val="20"/>
        </w:rPr>
        <w:t xml:space="preserve">. </w:t>
      </w:r>
      <w:r w:rsidR="00AE1BF4">
        <w:rPr>
          <w:rStyle w:val="Vrazn"/>
          <w:rFonts w:cstheme="minorHAnsi"/>
          <w:sz w:val="20"/>
          <w:szCs w:val="20"/>
        </w:rPr>
        <w:t>máj</w:t>
      </w:r>
      <w:r w:rsidRPr="00181AD4">
        <w:rPr>
          <w:rStyle w:val="Vrazn"/>
          <w:rFonts w:cstheme="minorHAnsi"/>
          <w:sz w:val="20"/>
          <w:szCs w:val="20"/>
        </w:rPr>
        <w:t xml:space="preserve"> 202</w:t>
      </w:r>
      <w:r w:rsidR="00B85169">
        <w:rPr>
          <w:rStyle w:val="Vrazn"/>
          <w:rFonts w:cstheme="minorHAnsi"/>
          <w:sz w:val="20"/>
          <w:szCs w:val="20"/>
        </w:rPr>
        <w:t>4</w:t>
      </w:r>
      <w:r w:rsidRPr="00181AD4">
        <w:rPr>
          <w:rFonts w:cstheme="minorHAnsi"/>
          <w:sz w:val="20"/>
          <w:szCs w:val="20"/>
        </w:rPr>
        <w:t>. Potvrdenie objednávky považujeme za súhlas so storno podmienkami. Akceptujeme iba písomné potvrdenie o stornovaní účasti. </w:t>
      </w:r>
      <w:r w:rsidR="00AF46EC" w:rsidRPr="00CD7E2E">
        <w:t>Akceptujeme iba písomné potvrdenie o stornovaní účasti. </w:t>
      </w: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21 - 15 dní pred podujatím = 50 % účastníckeho poplatku</w:t>
      </w:r>
    </w:p>
    <w:p w14:paraId="6CBA5A8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14 - 7 dní pred podujatím = 80% účastníckeho poplatku</w:t>
      </w:r>
    </w:p>
    <w:p w14:paraId="442F9B34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793B4D8C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kern w:val="0"/>
          <w:sz w:val="20"/>
          <w:szCs w:val="20"/>
          <w:bdr w:val="single" w:sz="6" w:space="0" w:color="D0D0D0" w:frame="1"/>
          <w:shd w:val="clear" w:color="auto" w:fill="FFFFFF"/>
          <w14:ligatures w14:val="none"/>
        </w:rPr>
        <w:object w:dxaOrig="225" w:dyaOrig="225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36E86D7E" w14:textId="77777777" w:rsidR="00B85169" w:rsidRDefault="00D55CC4" w:rsidP="00D55CC4">
      <w:pPr>
        <w:pStyle w:val="tl3"/>
        <w:rPr>
          <w:sz w:val="22"/>
          <w:szCs w:val="22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</w:p>
    <w:p w14:paraId="50820114" w14:textId="77777777" w:rsidR="00B85169" w:rsidRDefault="00B85169" w:rsidP="00D55CC4">
      <w:pPr>
        <w:pStyle w:val="tl3"/>
        <w:rPr>
          <w:sz w:val="22"/>
          <w:szCs w:val="22"/>
        </w:rPr>
      </w:pPr>
    </w:p>
    <w:p w14:paraId="0F82E361" w14:textId="4D7E5741" w:rsidR="00B7248C" w:rsidRPr="00D55CC4" w:rsidRDefault="00AF46EC" w:rsidP="00D55CC4">
      <w:pPr>
        <w:pStyle w:val="tl3"/>
        <w:rPr>
          <w:sz w:val="19"/>
          <w:szCs w:val="19"/>
        </w:rPr>
      </w:pPr>
      <w:r>
        <w:rPr>
          <w:sz w:val="22"/>
          <w:szCs w:val="22"/>
        </w:rPr>
        <w:t>Ak potrebujete pomôcť s</w:t>
      </w:r>
      <w:r w:rsidR="00B85169">
        <w:rPr>
          <w:sz w:val="22"/>
          <w:szCs w:val="22"/>
        </w:rPr>
        <w:t> </w:t>
      </w:r>
      <w:r>
        <w:rPr>
          <w:sz w:val="22"/>
          <w:szCs w:val="22"/>
        </w:rPr>
        <w:t>registráciou</w:t>
      </w:r>
      <w:r w:rsidR="00B85169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fakturáciou</w:t>
      </w:r>
      <w:r w:rsidR="00424F8F">
        <w:rPr>
          <w:sz w:val="22"/>
          <w:szCs w:val="22"/>
        </w:rPr>
        <w:t xml:space="preserve"> sme Vám kedykoľvek nápomocní.</w:t>
      </w:r>
      <w:r w:rsidR="00B7248C" w:rsidRPr="00B7248C">
        <w:rPr>
          <w:b/>
          <w:bCs/>
        </w:rPr>
        <w:tab/>
      </w:r>
    </w:p>
    <w:sectPr w:rsidR="00B7248C" w:rsidRPr="00D55CC4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A"/>
    <w:rsid w:val="00022C82"/>
    <w:rsid w:val="0013649A"/>
    <w:rsid w:val="00181AD4"/>
    <w:rsid w:val="001D33A4"/>
    <w:rsid w:val="002F09F0"/>
    <w:rsid w:val="00424F8F"/>
    <w:rsid w:val="00553C59"/>
    <w:rsid w:val="0079230A"/>
    <w:rsid w:val="0081049B"/>
    <w:rsid w:val="009471F8"/>
    <w:rsid w:val="00A26702"/>
    <w:rsid w:val="00AE1BF4"/>
    <w:rsid w:val="00AF46EC"/>
    <w:rsid w:val="00B7248C"/>
    <w:rsid w:val="00B85169"/>
    <w:rsid w:val="00BA35CC"/>
    <w:rsid w:val="00BB3A5A"/>
    <w:rsid w:val="00C35920"/>
    <w:rsid w:val="00C93686"/>
    <w:rsid w:val="00CD7E2E"/>
    <w:rsid w:val="00D55CC4"/>
    <w:rsid w:val="00DD115A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Švorcová, Zuzana</cp:lastModifiedBy>
  <cp:revision>2</cp:revision>
  <cp:lastPrinted>2023-06-29T09:44:00Z</cp:lastPrinted>
  <dcterms:created xsi:type="dcterms:W3CDTF">2024-03-11T12:58:00Z</dcterms:created>
  <dcterms:modified xsi:type="dcterms:W3CDTF">2024-03-11T12:58:00Z</dcterms:modified>
</cp:coreProperties>
</file>